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E3" w:rsidRPr="00285042" w:rsidRDefault="00285042" w:rsidP="00285042">
      <w:pPr>
        <w:jc w:val="center"/>
        <w:rPr>
          <w:rFonts w:hint="eastAsia"/>
          <w:b/>
        </w:rPr>
      </w:pPr>
      <w:r w:rsidRPr="00285042">
        <w:rPr>
          <w:b/>
        </w:rPr>
        <w:t>HEM400.1 İÇ HASTALIKLARI HEMŞİRELİĞİ İNTÖRNLÜĞÜ EK DESTEK DERS PLANI</w:t>
      </w:r>
      <w:r w:rsidR="00671E34">
        <w:rPr>
          <w:b/>
        </w:rPr>
        <w:t>*</w:t>
      </w:r>
    </w:p>
    <w:p w:rsidR="00285042" w:rsidRPr="00285042" w:rsidRDefault="00285042" w:rsidP="00285042">
      <w:pPr>
        <w:jc w:val="center"/>
        <w:rPr>
          <w:rFonts w:hint="eastAsia"/>
          <w:b/>
        </w:rPr>
      </w:pPr>
    </w:p>
    <w:p w:rsidR="00285042" w:rsidRDefault="00285042" w:rsidP="00285042">
      <w:pPr>
        <w:pStyle w:val="Standard"/>
        <w:jc w:val="center"/>
        <w:rPr>
          <w:rFonts w:hint="eastAsia"/>
          <w:noProof/>
          <w:lang w:eastAsia="tr-TR" w:bidi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57"/>
        <w:gridCol w:w="4258"/>
        <w:gridCol w:w="3047"/>
      </w:tblGrid>
      <w:tr w:rsidR="00285042" w:rsidRPr="001948A6" w:rsidTr="00E705ED">
        <w:tc>
          <w:tcPr>
            <w:tcW w:w="1838" w:type="dxa"/>
            <w:vMerge w:val="restart"/>
            <w:vAlign w:val="center"/>
          </w:tcPr>
          <w:p w:rsidR="00285042" w:rsidRDefault="00285042" w:rsidP="00E705ED">
            <w:pPr>
              <w:pStyle w:val="Standard"/>
              <w:jc w:val="center"/>
            </w:pPr>
            <w:r>
              <w:t>23</w:t>
            </w:r>
            <w:r w:rsidRPr="001948A6">
              <w:t xml:space="preserve"> Mayıs 2022</w:t>
            </w:r>
          </w:p>
          <w:p w:rsidR="007228F9" w:rsidRPr="001948A6" w:rsidRDefault="007228F9" w:rsidP="00E705ED">
            <w:pPr>
              <w:pStyle w:val="Standard"/>
              <w:jc w:val="center"/>
              <w:rPr>
                <w:rFonts w:hint="eastAsia"/>
              </w:rPr>
            </w:pPr>
            <w:r>
              <w:t>Pazartesi</w:t>
            </w:r>
            <w:bookmarkStart w:id="0" w:name="_GoBack"/>
            <w:bookmarkEnd w:id="0"/>
          </w:p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</w:p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  <w:r w:rsidRPr="001948A6">
              <w:t>13.30-15.15</w:t>
            </w:r>
          </w:p>
        </w:tc>
        <w:tc>
          <w:tcPr>
            <w:tcW w:w="4580" w:type="dxa"/>
          </w:tcPr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Kardiyovasküler</w:t>
            </w:r>
            <w:proofErr w:type="spellEnd"/>
            <w:r>
              <w:t xml:space="preserve"> hastalıklarda risk yönetimi</w:t>
            </w:r>
          </w:p>
        </w:tc>
        <w:tc>
          <w:tcPr>
            <w:tcW w:w="3210" w:type="dxa"/>
            <w:vMerge w:val="restart"/>
            <w:vAlign w:val="center"/>
          </w:tcPr>
          <w:p w:rsidR="00285042" w:rsidRDefault="00285042" w:rsidP="00E705ED">
            <w:pPr>
              <w:pStyle w:val="Standard"/>
              <w:jc w:val="center"/>
              <w:rPr>
                <w:rFonts w:hint="eastAsia"/>
              </w:rPr>
            </w:pPr>
            <w:proofErr w:type="spellStart"/>
            <w:proofErr w:type="gramStart"/>
            <w:r>
              <w:t>Prof.Dr.Yasemin</w:t>
            </w:r>
            <w:proofErr w:type="spellEnd"/>
            <w:proofErr w:type="gramEnd"/>
            <w:r>
              <w:t xml:space="preserve"> TOKEM</w:t>
            </w:r>
          </w:p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  <w:proofErr w:type="spellStart"/>
            <w:proofErr w:type="gramStart"/>
            <w:r>
              <w:t>Ar.Gör</w:t>
            </w:r>
            <w:proofErr w:type="spellEnd"/>
            <w:proofErr w:type="gramEnd"/>
            <w:r>
              <w:t>. Funda SOFULU</w:t>
            </w:r>
          </w:p>
        </w:tc>
      </w:tr>
      <w:tr w:rsidR="00285042" w:rsidRPr="001948A6" w:rsidTr="00E705ED">
        <w:tc>
          <w:tcPr>
            <w:tcW w:w="1838" w:type="dxa"/>
            <w:vMerge/>
          </w:tcPr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4580" w:type="dxa"/>
          </w:tcPr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  <w:r>
              <w:t xml:space="preserve">Sindirim sisteminde </w:t>
            </w:r>
            <w:proofErr w:type="gramStart"/>
            <w:r>
              <w:t>semptom</w:t>
            </w:r>
            <w:proofErr w:type="gramEnd"/>
            <w:r>
              <w:t xml:space="preserve"> yönetimi</w:t>
            </w:r>
          </w:p>
        </w:tc>
        <w:tc>
          <w:tcPr>
            <w:tcW w:w="3210" w:type="dxa"/>
            <w:vMerge/>
            <w:vAlign w:val="center"/>
          </w:tcPr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285042" w:rsidRPr="001948A6" w:rsidTr="00E705ED">
        <w:tc>
          <w:tcPr>
            <w:tcW w:w="1838" w:type="dxa"/>
            <w:vMerge/>
          </w:tcPr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4580" w:type="dxa"/>
          </w:tcPr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  <w:r>
              <w:t>Kemoterapi uygulamalarında yan etkilerin yönetimi</w:t>
            </w:r>
          </w:p>
        </w:tc>
        <w:tc>
          <w:tcPr>
            <w:tcW w:w="3210" w:type="dxa"/>
            <w:vMerge/>
            <w:vAlign w:val="center"/>
          </w:tcPr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285042" w:rsidRPr="001948A6" w:rsidTr="00E705ED">
        <w:tc>
          <w:tcPr>
            <w:tcW w:w="1838" w:type="dxa"/>
            <w:vMerge/>
          </w:tcPr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4580" w:type="dxa"/>
          </w:tcPr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A</w:t>
            </w:r>
            <w:r>
              <w:t>ntikoagülan</w:t>
            </w:r>
            <w:proofErr w:type="spellEnd"/>
            <w:r>
              <w:t xml:space="preserve"> ilaçlarda hasta ve aile eğitimi</w:t>
            </w:r>
          </w:p>
        </w:tc>
        <w:tc>
          <w:tcPr>
            <w:tcW w:w="3210" w:type="dxa"/>
            <w:vMerge/>
            <w:vAlign w:val="center"/>
          </w:tcPr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285042" w:rsidRPr="001948A6" w:rsidTr="001E3812">
        <w:tc>
          <w:tcPr>
            <w:tcW w:w="1838" w:type="dxa"/>
            <w:vMerge w:val="restart"/>
            <w:shd w:val="clear" w:color="auto" w:fill="BFBFBF" w:themeFill="background1" w:themeFillShade="BF"/>
          </w:tcPr>
          <w:p w:rsidR="001E3812" w:rsidRDefault="007228F9" w:rsidP="001E3812">
            <w:pPr>
              <w:pStyle w:val="Standard"/>
              <w:jc w:val="center"/>
            </w:pPr>
            <w:r>
              <w:t>26</w:t>
            </w:r>
            <w:r w:rsidR="001E3812" w:rsidRPr="001948A6">
              <w:t xml:space="preserve"> Mayıs 2022</w:t>
            </w:r>
          </w:p>
          <w:p w:rsidR="007228F9" w:rsidRPr="001948A6" w:rsidRDefault="007228F9" w:rsidP="001E381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 xml:space="preserve">erşembe </w:t>
            </w:r>
          </w:p>
          <w:p w:rsidR="001E3812" w:rsidRPr="001948A6" w:rsidRDefault="001E3812" w:rsidP="001E3812">
            <w:pPr>
              <w:pStyle w:val="Standard"/>
              <w:jc w:val="center"/>
              <w:rPr>
                <w:rFonts w:hint="eastAsia"/>
              </w:rPr>
            </w:pPr>
          </w:p>
          <w:p w:rsidR="00285042" w:rsidRPr="001948A6" w:rsidRDefault="001E3812" w:rsidP="001E3812">
            <w:pPr>
              <w:pStyle w:val="Standard"/>
              <w:jc w:val="center"/>
              <w:rPr>
                <w:rFonts w:hint="eastAsia"/>
              </w:rPr>
            </w:pPr>
            <w:r w:rsidRPr="001948A6">
              <w:t>13.30-15.15</w:t>
            </w:r>
          </w:p>
        </w:tc>
        <w:tc>
          <w:tcPr>
            <w:tcW w:w="4580" w:type="dxa"/>
            <w:shd w:val="clear" w:color="auto" w:fill="BFBFBF" w:themeFill="background1" w:themeFillShade="BF"/>
          </w:tcPr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  <w:r>
              <w:t>İnmede hemşirelik bakımı</w:t>
            </w:r>
          </w:p>
        </w:tc>
        <w:tc>
          <w:tcPr>
            <w:tcW w:w="3210" w:type="dxa"/>
            <w:vMerge w:val="restart"/>
            <w:shd w:val="clear" w:color="auto" w:fill="BFBFBF" w:themeFill="background1" w:themeFillShade="BF"/>
            <w:vAlign w:val="center"/>
          </w:tcPr>
          <w:p w:rsidR="00285042" w:rsidRDefault="00285042" w:rsidP="00E705ED">
            <w:pPr>
              <w:pStyle w:val="Standard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hint="eastAsia"/>
              </w:rPr>
              <w:t>Prof.Dr.Yasemin</w:t>
            </w:r>
            <w:proofErr w:type="spellEnd"/>
            <w:proofErr w:type="gramEnd"/>
            <w:r>
              <w:rPr>
                <w:rFonts w:hint="eastAsia"/>
              </w:rPr>
              <w:t xml:space="preserve"> TOKEM</w:t>
            </w:r>
          </w:p>
          <w:p w:rsidR="00285042" w:rsidRPr="007F71F0" w:rsidRDefault="00285042" w:rsidP="00E705ED">
            <w:pPr>
              <w:pStyle w:val="Standard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hint="eastAsia"/>
              </w:rPr>
              <w:t>Ar.Gör</w:t>
            </w:r>
            <w:proofErr w:type="spellEnd"/>
            <w:proofErr w:type="gramEnd"/>
            <w:r>
              <w:rPr>
                <w:rFonts w:hint="eastAsia"/>
              </w:rPr>
              <w:t xml:space="preserve">. </w:t>
            </w:r>
            <w:r>
              <w:rPr>
                <w:rFonts w:ascii="Calibri" w:eastAsia="Calibri" w:hAnsi="Calibri" w:cs="Calibri"/>
              </w:rPr>
              <w:t>İsmail AYVAZ</w:t>
            </w:r>
          </w:p>
        </w:tc>
      </w:tr>
      <w:tr w:rsidR="00285042" w:rsidRPr="001948A6" w:rsidTr="001E3812">
        <w:tc>
          <w:tcPr>
            <w:tcW w:w="1838" w:type="dxa"/>
            <w:vMerge/>
          </w:tcPr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4580" w:type="dxa"/>
            <w:shd w:val="clear" w:color="auto" w:fill="BFBFBF" w:themeFill="background1" w:themeFillShade="BF"/>
          </w:tcPr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Demanslı</w:t>
            </w:r>
            <w:proofErr w:type="spellEnd"/>
            <w:r>
              <w:t xml:space="preserve"> hastada hasta ve aile eğitimi</w:t>
            </w:r>
          </w:p>
        </w:tc>
        <w:tc>
          <w:tcPr>
            <w:tcW w:w="3210" w:type="dxa"/>
            <w:vMerge/>
          </w:tcPr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285042" w:rsidRPr="001948A6" w:rsidTr="001E3812">
        <w:tc>
          <w:tcPr>
            <w:tcW w:w="1838" w:type="dxa"/>
            <w:vMerge/>
          </w:tcPr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4580" w:type="dxa"/>
            <w:shd w:val="clear" w:color="auto" w:fill="BFBFBF" w:themeFill="background1" w:themeFillShade="BF"/>
          </w:tcPr>
          <w:p w:rsidR="00004966" w:rsidRDefault="00004966" w:rsidP="00E705ED">
            <w:pPr>
              <w:pStyle w:val="Standard"/>
              <w:jc w:val="center"/>
              <w:rPr>
                <w:rFonts w:hint="eastAsia"/>
              </w:rPr>
            </w:pPr>
          </w:p>
          <w:p w:rsidR="00004966" w:rsidRDefault="007228F9" w:rsidP="00E705ED">
            <w:pPr>
              <w:pStyle w:val="Standard"/>
              <w:jc w:val="center"/>
              <w:rPr>
                <w:rFonts w:hint="eastAsia"/>
              </w:rPr>
            </w:pPr>
            <w:r>
              <w:t xml:space="preserve">Diyabetli </w:t>
            </w:r>
            <w:r w:rsidR="00004966" w:rsidRPr="007228F9">
              <w:t>( tip 1 ve tip 2) hastalara y</w:t>
            </w:r>
            <w:r w:rsidR="00004966" w:rsidRPr="007228F9">
              <w:rPr>
                <w:rFonts w:hint="eastAsia"/>
              </w:rPr>
              <w:t>ö</w:t>
            </w:r>
            <w:r w:rsidR="00004966" w:rsidRPr="007228F9">
              <w:t>nelik diyabet eğitim basamakları</w:t>
            </w:r>
            <w:r w:rsidR="00004966" w:rsidRPr="00004966">
              <w:t xml:space="preserve"> </w:t>
            </w:r>
          </w:p>
          <w:p w:rsidR="00004966" w:rsidRPr="001948A6" w:rsidRDefault="00004966" w:rsidP="00E705ED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3210" w:type="dxa"/>
            <w:vMerge/>
          </w:tcPr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285042" w:rsidRPr="001948A6" w:rsidTr="001E3812">
        <w:tc>
          <w:tcPr>
            <w:tcW w:w="1838" w:type="dxa"/>
            <w:vMerge/>
          </w:tcPr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4580" w:type="dxa"/>
            <w:shd w:val="clear" w:color="auto" w:fill="BFBFBF" w:themeFill="background1" w:themeFillShade="BF"/>
          </w:tcPr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t>Renal</w:t>
            </w:r>
            <w:proofErr w:type="spellEnd"/>
            <w:r>
              <w:t xml:space="preserve"> </w:t>
            </w:r>
            <w:proofErr w:type="spellStart"/>
            <w:r>
              <w:t>replasman</w:t>
            </w:r>
            <w:proofErr w:type="spellEnd"/>
            <w:r>
              <w:t xml:space="preserve"> tedavileri</w:t>
            </w:r>
          </w:p>
        </w:tc>
        <w:tc>
          <w:tcPr>
            <w:tcW w:w="3210" w:type="dxa"/>
            <w:vMerge/>
          </w:tcPr>
          <w:p w:rsidR="00285042" w:rsidRPr="001948A6" w:rsidRDefault="00285042" w:rsidP="00E705ED">
            <w:pPr>
              <w:pStyle w:val="Standard"/>
              <w:jc w:val="center"/>
              <w:rPr>
                <w:rFonts w:hint="eastAsia"/>
              </w:rPr>
            </w:pPr>
          </w:p>
        </w:tc>
      </w:tr>
    </w:tbl>
    <w:p w:rsidR="00285042" w:rsidRDefault="00285042" w:rsidP="00285042">
      <w:pPr>
        <w:pStyle w:val="Standard"/>
        <w:jc w:val="center"/>
        <w:rPr>
          <w:rFonts w:hint="eastAsia"/>
          <w:sz w:val="32"/>
        </w:rPr>
      </w:pPr>
    </w:p>
    <w:p w:rsidR="00671E34" w:rsidRPr="00671E34" w:rsidRDefault="00671E34" w:rsidP="00671E34">
      <w:pPr>
        <w:pStyle w:val="Standard"/>
        <w:rPr>
          <w:rFonts w:hint="eastAsia"/>
          <w:i/>
          <w:noProof/>
          <w:lang w:eastAsia="tr-TR" w:bidi="ar-SA"/>
        </w:rPr>
      </w:pPr>
      <w:r w:rsidRPr="00671E34">
        <w:rPr>
          <w:b/>
          <w:i/>
          <w:noProof/>
          <w:lang w:eastAsia="tr-TR" w:bidi="ar-SA"/>
        </w:rPr>
        <w:t>*</w:t>
      </w:r>
      <w:r w:rsidRPr="00671E34">
        <w:rPr>
          <w:i/>
          <w:noProof/>
          <w:lang w:eastAsia="tr-TR" w:bidi="ar-SA"/>
        </w:rPr>
        <w:t xml:space="preserve">2021-2022 Bahar Döneminde ilgili dersin ara sınavlarında 60 ve altında alan öğrenciler ile  isteyen diğer öğrenciler derse katılım sağlayabilir. </w:t>
      </w:r>
    </w:p>
    <w:p w:rsidR="00671E34" w:rsidRPr="00671E34" w:rsidRDefault="00671E34" w:rsidP="00671E34">
      <w:pPr>
        <w:pStyle w:val="Standard"/>
        <w:jc w:val="center"/>
        <w:rPr>
          <w:rFonts w:hint="eastAsia"/>
          <w:i/>
          <w:noProof/>
          <w:lang w:eastAsia="tr-TR" w:bidi="ar-SA"/>
        </w:rPr>
      </w:pPr>
    </w:p>
    <w:p w:rsidR="00285042" w:rsidRPr="00671E34" w:rsidRDefault="00285042">
      <w:pPr>
        <w:rPr>
          <w:rFonts w:hint="eastAsia"/>
          <w:i/>
        </w:rPr>
      </w:pPr>
    </w:p>
    <w:sectPr w:rsidR="00285042" w:rsidRPr="00671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93C50"/>
    <w:multiLevelType w:val="hybridMultilevel"/>
    <w:tmpl w:val="9EDE2218"/>
    <w:lvl w:ilvl="0" w:tplc="E20C6FC0">
      <w:start w:val="2021"/>
      <w:numFmt w:val="bullet"/>
      <w:lvlText w:val=""/>
      <w:lvlJc w:val="left"/>
      <w:pPr>
        <w:ind w:left="720" w:hanging="360"/>
      </w:pPr>
      <w:rPr>
        <w:rFonts w:ascii="Symbol" w:eastAsia="NSimSun" w:hAnsi="Symbol" w:cs="Lucida San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42"/>
    <w:rsid w:val="00004966"/>
    <w:rsid w:val="001E3812"/>
    <w:rsid w:val="00256A5C"/>
    <w:rsid w:val="00285042"/>
    <w:rsid w:val="00411460"/>
    <w:rsid w:val="00671E34"/>
    <w:rsid w:val="007228F9"/>
    <w:rsid w:val="00A3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BB"/>
  <w15:chartTrackingRefBased/>
  <w15:docId w15:val="{0508667B-1C84-45B3-BD76-D779A1D5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0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2850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TabloKlavuzu">
    <w:name w:val="Table Grid"/>
    <w:basedOn w:val="NormalTablo"/>
    <w:uiPriority w:val="39"/>
    <w:rsid w:val="002850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2022-05-17T12:55:00Z</dcterms:created>
  <dcterms:modified xsi:type="dcterms:W3CDTF">2022-05-23T19:45:00Z</dcterms:modified>
</cp:coreProperties>
</file>